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A5" w:rsidRDefault="00822FF8" w:rsidP="00C24A88">
      <w:pPr>
        <w:jc w:val="right"/>
        <w:rPr>
          <w:rFonts w:ascii="Arial" w:hAnsi="Arial" w:cs="Arial"/>
        </w:rPr>
      </w:pPr>
      <w:bookmarkStart w:id="0" w:name="_GoBack"/>
      <w:bookmarkEnd w:id="0"/>
      <w:r w:rsidRPr="00822FF8">
        <w:rPr>
          <w:rFonts w:ascii="Arial" w:hAnsi="Arial" w:cs="Arial"/>
        </w:rPr>
        <w:t>September 2016</w:t>
      </w:r>
    </w:p>
    <w:p w:rsidR="00C24A88" w:rsidRPr="00C24A88" w:rsidRDefault="00C24A88" w:rsidP="00C24A88">
      <w:pPr>
        <w:pStyle w:val="Title"/>
        <w:rPr>
          <w:rFonts w:ascii="Arial" w:hAnsi="Arial" w:cs="Arial"/>
        </w:rPr>
      </w:pPr>
      <w:r w:rsidRPr="00C24A88">
        <w:rPr>
          <w:rFonts w:ascii="Arial" w:hAnsi="Arial" w:cs="Arial"/>
        </w:rPr>
        <w:t>Informed Consent Example</w:t>
      </w:r>
      <w:r w:rsidR="002A1D36">
        <w:rPr>
          <w:rFonts w:ascii="Arial" w:hAnsi="Arial" w:cs="Arial"/>
        </w:rPr>
        <w:t xml:space="preserve"> from BCASP</w:t>
      </w:r>
    </w:p>
    <w:tbl>
      <w:tblPr>
        <w:tblStyle w:val="TableGrid"/>
        <w:tblW w:w="0" w:type="auto"/>
        <w:tblLook w:val="04A0" w:firstRow="1" w:lastRow="0" w:firstColumn="1" w:lastColumn="0" w:noHBand="0" w:noVBand="1"/>
      </w:tblPr>
      <w:tblGrid>
        <w:gridCol w:w="9350"/>
      </w:tblGrid>
      <w:tr w:rsidR="00AE1861" w:rsidRPr="00E10396" w:rsidTr="00AE1861">
        <w:tc>
          <w:tcPr>
            <w:tcW w:w="9350" w:type="dxa"/>
            <w:shd w:val="clear" w:color="auto" w:fill="F2F2F2" w:themeFill="background1" w:themeFillShade="F2"/>
          </w:tcPr>
          <w:p w:rsidR="00AE1861" w:rsidRPr="00E10396" w:rsidRDefault="00AE1861" w:rsidP="00E82050">
            <w:pPr>
              <w:jc w:val="both"/>
              <w:rPr>
                <w:rFonts w:ascii="Arial" w:hAnsi="Arial" w:cs="Arial"/>
                <w:b/>
              </w:rPr>
            </w:pPr>
            <w:r w:rsidRPr="00E10396">
              <w:rPr>
                <w:rFonts w:ascii="Arial" w:hAnsi="Arial" w:cs="Arial"/>
                <w:b/>
              </w:rPr>
              <w:t>Informed Consent</w:t>
            </w:r>
          </w:p>
        </w:tc>
      </w:tr>
    </w:tbl>
    <w:p w:rsidR="00C222D4" w:rsidRPr="00E10396" w:rsidRDefault="00C222D4" w:rsidP="00E82050">
      <w:pPr>
        <w:jc w:val="both"/>
        <w:rPr>
          <w:rFonts w:ascii="Arial" w:hAnsi="Arial" w:cs="Arial"/>
        </w:rPr>
      </w:pPr>
      <w:r w:rsidRPr="00E10396">
        <w:rPr>
          <w:rFonts w:ascii="Arial" w:hAnsi="Arial" w:cs="Arial"/>
        </w:rPr>
        <w:t>Informed consent is the result of a process of reaching an agreement to work toge</w:t>
      </w:r>
      <w:r w:rsidR="00700E8A" w:rsidRPr="00E10396">
        <w:rPr>
          <w:rFonts w:ascii="Arial" w:hAnsi="Arial" w:cs="Arial"/>
        </w:rPr>
        <w:t>ther collaboratively, rather than simply</w:t>
      </w:r>
      <w:r w:rsidRPr="00E10396">
        <w:rPr>
          <w:rFonts w:ascii="Arial" w:hAnsi="Arial" w:cs="Arial"/>
        </w:rPr>
        <w:t xml:space="preserve"> having </w:t>
      </w:r>
      <w:r w:rsidR="00585B97">
        <w:rPr>
          <w:rFonts w:ascii="Arial" w:hAnsi="Arial" w:cs="Arial"/>
        </w:rPr>
        <w:t>a</w:t>
      </w:r>
      <w:r w:rsidRPr="00E10396">
        <w:rPr>
          <w:rFonts w:ascii="Arial" w:hAnsi="Arial" w:cs="Arial"/>
        </w:rPr>
        <w:t xml:space="preserve"> consent form</w:t>
      </w:r>
      <w:r w:rsidR="00C24A88">
        <w:rPr>
          <w:rFonts w:ascii="Arial" w:hAnsi="Arial" w:cs="Arial"/>
        </w:rPr>
        <w:t xml:space="preserve"> signed</w:t>
      </w:r>
      <w:r w:rsidRPr="00E10396">
        <w:rPr>
          <w:rFonts w:ascii="Arial" w:hAnsi="Arial" w:cs="Arial"/>
        </w:rPr>
        <w:t xml:space="preserve">. In obtaining informed consent, parent and guardians </w:t>
      </w:r>
      <w:r w:rsidR="00C24A88">
        <w:rPr>
          <w:rFonts w:ascii="Arial" w:hAnsi="Arial" w:cs="Arial"/>
        </w:rPr>
        <w:t>are</w:t>
      </w:r>
      <w:r w:rsidRPr="00E10396">
        <w:rPr>
          <w:rFonts w:ascii="Arial" w:hAnsi="Arial" w:cs="Arial"/>
        </w:rPr>
        <w:t xml:space="preserve"> provided with as much information as a reasonable person would want to know before making a decision </w:t>
      </w:r>
      <w:r w:rsidR="00700E8A" w:rsidRPr="00E10396">
        <w:rPr>
          <w:rFonts w:ascii="Arial" w:hAnsi="Arial" w:cs="Arial"/>
        </w:rPr>
        <w:t>or consenting to a psychoeducational</w:t>
      </w:r>
      <w:r w:rsidRPr="00E10396">
        <w:rPr>
          <w:rFonts w:ascii="Arial" w:hAnsi="Arial" w:cs="Arial"/>
        </w:rPr>
        <w:t xml:space="preserve"> </w:t>
      </w:r>
      <w:r w:rsidR="00700E8A" w:rsidRPr="00E10396">
        <w:rPr>
          <w:rFonts w:ascii="Arial" w:hAnsi="Arial" w:cs="Arial"/>
        </w:rPr>
        <w:t>assessment or service</w:t>
      </w:r>
      <w:r w:rsidRPr="00E10396">
        <w:rPr>
          <w:rFonts w:ascii="Arial" w:hAnsi="Arial" w:cs="Arial"/>
        </w:rPr>
        <w:t>. Reasonable steps should be taken to ensure that all the appropriate information is co</w:t>
      </w:r>
      <w:r w:rsidR="00585B97">
        <w:rPr>
          <w:rFonts w:ascii="Arial" w:hAnsi="Arial" w:cs="Arial"/>
        </w:rPr>
        <w:t>nveyed to you</w:t>
      </w:r>
      <w:r w:rsidR="0012395C">
        <w:rPr>
          <w:rFonts w:ascii="Arial" w:hAnsi="Arial" w:cs="Arial"/>
        </w:rPr>
        <w:t xml:space="preserve"> in a manner to ensure that you clearly understand what you</w:t>
      </w:r>
      <w:r w:rsidRPr="00E10396">
        <w:rPr>
          <w:rFonts w:ascii="Arial" w:hAnsi="Arial" w:cs="Arial"/>
        </w:rPr>
        <w:t xml:space="preserve"> are consenting to on behalf of </w:t>
      </w:r>
      <w:r w:rsidR="0012395C">
        <w:rPr>
          <w:rFonts w:ascii="Arial" w:hAnsi="Arial" w:cs="Arial"/>
        </w:rPr>
        <w:t>your</w:t>
      </w:r>
      <w:r w:rsidRPr="00E10396">
        <w:rPr>
          <w:rFonts w:ascii="Arial" w:hAnsi="Arial" w:cs="Arial"/>
        </w:rPr>
        <w:t xml:space="preserve"> child. </w:t>
      </w:r>
    </w:p>
    <w:tbl>
      <w:tblPr>
        <w:tblStyle w:val="TableGrid"/>
        <w:tblW w:w="0" w:type="auto"/>
        <w:tblLook w:val="04A0" w:firstRow="1" w:lastRow="0" w:firstColumn="1" w:lastColumn="0" w:noHBand="0" w:noVBand="1"/>
      </w:tblPr>
      <w:tblGrid>
        <w:gridCol w:w="9350"/>
      </w:tblGrid>
      <w:tr w:rsidR="00AE1861" w:rsidRPr="00E10396" w:rsidTr="00280907">
        <w:tc>
          <w:tcPr>
            <w:tcW w:w="9350" w:type="dxa"/>
            <w:shd w:val="clear" w:color="auto" w:fill="F2F2F2" w:themeFill="background1" w:themeFillShade="F2"/>
          </w:tcPr>
          <w:p w:rsidR="00AE1861" w:rsidRPr="00E10396" w:rsidRDefault="00AE1861" w:rsidP="00280907">
            <w:pPr>
              <w:jc w:val="both"/>
              <w:rPr>
                <w:rFonts w:ascii="Arial" w:hAnsi="Arial" w:cs="Arial"/>
                <w:b/>
              </w:rPr>
            </w:pPr>
            <w:r w:rsidRPr="00E10396">
              <w:rPr>
                <w:rFonts w:ascii="Arial" w:hAnsi="Arial" w:cs="Arial"/>
                <w:b/>
              </w:rPr>
              <w:t>The Purpose and Nature of a Psychoeducational Assessment</w:t>
            </w:r>
          </w:p>
        </w:tc>
      </w:tr>
    </w:tbl>
    <w:p w:rsidR="00405B3C" w:rsidRPr="00E10396" w:rsidRDefault="00D9423C" w:rsidP="00E82050">
      <w:pPr>
        <w:jc w:val="both"/>
        <w:rPr>
          <w:rFonts w:ascii="Arial" w:hAnsi="Arial" w:cs="Arial"/>
        </w:rPr>
      </w:pPr>
      <w:r w:rsidRPr="00E10396">
        <w:rPr>
          <w:rFonts w:ascii="Arial" w:hAnsi="Arial" w:cs="Arial"/>
        </w:rPr>
        <w:t>The</w:t>
      </w:r>
      <w:r>
        <w:rPr>
          <w:rFonts w:ascii="Arial" w:hAnsi="Arial" w:cs="Arial"/>
        </w:rPr>
        <w:t xml:space="preserve"> goal of assessment is to investigate</w:t>
      </w:r>
      <w:r w:rsidRPr="00E10396">
        <w:rPr>
          <w:rFonts w:ascii="Arial" w:hAnsi="Arial" w:cs="Arial"/>
        </w:rPr>
        <w:t xml:space="preserve"> specific and new information to better understand and improve the student’s current functioning or learning.</w:t>
      </w:r>
      <w:r>
        <w:rPr>
          <w:rFonts w:ascii="Arial" w:hAnsi="Arial" w:cs="Arial"/>
        </w:rPr>
        <w:t xml:space="preserve"> </w:t>
      </w:r>
      <w:r w:rsidR="00C222D4" w:rsidRPr="00E10396">
        <w:rPr>
          <w:rFonts w:ascii="Arial" w:hAnsi="Arial" w:cs="Arial"/>
        </w:rPr>
        <w:t xml:space="preserve">A psychoeducational assessment </w:t>
      </w:r>
      <w:r w:rsidR="0029089B" w:rsidRPr="00E10396">
        <w:rPr>
          <w:rFonts w:ascii="Arial" w:hAnsi="Arial" w:cs="Arial"/>
        </w:rPr>
        <w:t>gathers information</w:t>
      </w:r>
      <w:r w:rsidR="00700E8A" w:rsidRPr="00E10396">
        <w:rPr>
          <w:rFonts w:ascii="Arial" w:hAnsi="Arial" w:cs="Arial"/>
        </w:rPr>
        <w:t xml:space="preserve"> about</w:t>
      </w:r>
      <w:r w:rsidR="00585B97">
        <w:rPr>
          <w:rFonts w:ascii="Arial" w:hAnsi="Arial" w:cs="Arial"/>
        </w:rPr>
        <w:t xml:space="preserve"> a student’</w:t>
      </w:r>
      <w:r w:rsidR="00C222D4" w:rsidRPr="00E10396">
        <w:rPr>
          <w:rFonts w:ascii="Arial" w:hAnsi="Arial" w:cs="Arial"/>
        </w:rPr>
        <w:t xml:space="preserve">s strengths and weaknesses in various </w:t>
      </w:r>
      <w:r w:rsidR="007840EF" w:rsidRPr="00E10396">
        <w:rPr>
          <w:rFonts w:ascii="Arial" w:hAnsi="Arial" w:cs="Arial"/>
        </w:rPr>
        <w:t>domains [</w:t>
      </w:r>
      <w:r w:rsidR="00AB35E4" w:rsidRPr="00E10396">
        <w:rPr>
          <w:rFonts w:ascii="Arial" w:hAnsi="Arial" w:cs="Arial"/>
        </w:rPr>
        <w:t>e.g., intelligence (“IQ” tests)</w:t>
      </w:r>
      <w:r w:rsidR="00C222D4" w:rsidRPr="00E10396">
        <w:rPr>
          <w:rFonts w:ascii="Arial" w:hAnsi="Arial" w:cs="Arial"/>
        </w:rPr>
        <w:t>, achievement, processing, language, and behaviour</w:t>
      </w:r>
      <w:r w:rsidR="007840EF" w:rsidRPr="00E10396">
        <w:rPr>
          <w:rFonts w:ascii="Arial" w:hAnsi="Arial" w:cs="Arial"/>
        </w:rPr>
        <w:t>]</w:t>
      </w:r>
      <w:r w:rsidR="00AB35E4" w:rsidRPr="00E10396">
        <w:rPr>
          <w:rFonts w:ascii="Arial" w:hAnsi="Arial" w:cs="Arial"/>
        </w:rPr>
        <w:t>.</w:t>
      </w:r>
      <w:r w:rsidR="00C222D4" w:rsidRPr="00E10396">
        <w:rPr>
          <w:rFonts w:ascii="Arial" w:hAnsi="Arial" w:cs="Arial"/>
        </w:rPr>
        <w:t xml:space="preserve"> </w:t>
      </w:r>
      <w:r w:rsidR="00585B97">
        <w:rPr>
          <w:rFonts w:ascii="Arial" w:hAnsi="Arial" w:cs="Arial"/>
        </w:rPr>
        <w:t>T</w:t>
      </w:r>
      <w:r w:rsidR="007840EF" w:rsidRPr="00E10396">
        <w:rPr>
          <w:rFonts w:ascii="Arial" w:hAnsi="Arial" w:cs="Arial"/>
        </w:rPr>
        <w:t xml:space="preserve">he assessment </w:t>
      </w:r>
      <w:r w:rsidR="00585B97">
        <w:rPr>
          <w:rFonts w:ascii="Arial" w:hAnsi="Arial" w:cs="Arial"/>
        </w:rPr>
        <w:t xml:space="preserve">process </w:t>
      </w:r>
      <w:r w:rsidR="007840EF" w:rsidRPr="00E10396">
        <w:rPr>
          <w:rFonts w:ascii="Arial" w:hAnsi="Arial" w:cs="Arial"/>
        </w:rPr>
        <w:t>is driven</w:t>
      </w:r>
      <w:r w:rsidR="00585B97">
        <w:rPr>
          <w:rFonts w:ascii="Arial" w:hAnsi="Arial" w:cs="Arial"/>
        </w:rPr>
        <w:t xml:space="preserve"> by individual student need and</w:t>
      </w:r>
      <w:r w:rsidR="007840EF" w:rsidRPr="00E10396">
        <w:rPr>
          <w:rFonts w:ascii="Arial" w:hAnsi="Arial" w:cs="Arial"/>
        </w:rPr>
        <w:t xml:space="preserve"> can include any of the following: </w:t>
      </w:r>
      <w:r w:rsidR="00C222D4" w:rsidRPr="00E10396">
        <w:rPr>
          <w:rFonts w:ascii="Arial" w:hAnsi="Arial" w:cs="Arial"/>
        </w:rPr>
        <w:t xml:space="preserve"> interview</w:t>
      </w:r>
      <w:r w:rsidR="00595841" w:rsidRPr="00E10396">
        <w:rPr>
          <w:rFonts w:ascii="Arial" w:hAnsi="Arial" w:cs="Arial"/>
        </w:rPr>
        <w:t>s</w:t>
      </w:r>
      <w:r w:rsidR="007840EF" w:rsidRPr="00E10396">
        <w:rPr>
          <w:rFonts w:ascii="Arial" w:hAnsi="Arial" w:cs="Arial"/>
        </w:rPr>
        <w:t xml:space="preserve">, rating scales, </w:t>
      </w:r>
      <w:r w:rsidR="00C222D4" w:rsidRPr="00E10396">
        <w:rPr>
          <w:rFonts w:ascii="Arial" w:hAnsi="Arial" w:cs="Arial"/>
        </w:rPr>
        <w:t xml:space="preserve">observations, file review, testing, </w:t>
      </w:r>
      <w:proofErr w:type="gramStart"/>
      <w:r w:rsidR="00C222D4" w:rsidRPr="00E10396">
        <w:rPr>
          <w:rFonts w:ascii="Arial" w:hAnsi="Arial" w:cs="Arial"/>
        </w:rPr>
        <w:t>curriculum</w:t>
      </w:r>
      <w:proofErr w:type="gramEnd"/>
      <w:r w:rsidR="00C222D4" w:rsidRPr="00E10396">
        <w:rPr>
          <w:rFonts w:ascii="Arial" w:hAnsi="Arial" w:cs="Arial"/>
        </w:rPr>
        <w:t xml:space="preserve"> </w:t>
      </w:r>
      <w:r w:rsidR="00405B3C" w:rsidRPr="00E10396">
        <w:rPr>
          <w:rFonts w:ascii="Arial" w:hAnsi="Arial" w:cs="Arial"/>
        </w:rPr>
        <w:t>based measurement, history taking</w:t>
      </w:r>
      <w:r w:rsidR="00C222D4" w:rsidRPr="00E10396">
        <w:rPr>
          <w:rFonts w:ascii="Arial" w:hAnsi="Arial" w:cs="Arial"/>
        </w:rPr>
        <w:t xml:space="preserve"> and measurement of response to intervention</w:t>
      </w:r>
      <w:r w:rsidR="00642ACE" w:rsidRPr="00E10396">
        <w:rPr>
          <w:rFonts w:ascii="Arial" w:hAnsi="Arial" w:cs="Arial"/>
        </w:rPr>
        <w:t xml:space="preserve">. </w:t>
      </w:r>
      <w:r w:rsidR="00C222D4" w:rsidRPr="00E10396">
        <w:rPr>
          <w:rFonts w:ascii="Arial" w:hAnsi="Arial" w:cs="Arial"/>
        </w:rPr>
        <w:t>The assessment process may require the school psychologis</w:t>
      </w:r>
      <w:r w:rsidR="00595841" w:rsidRPr="00E10396">
        <w:rPr>
          <w:rFonts w:ascii="Arial" w:hAnsi="Arial" w:cs="Arial"/>
        </w:rPr>
        <w:t>t to work</w:t>
      </w:r>
      <w:r w:rsidR="00585B97">
        <w:rPr>
          <w:rFonts w:ascii="Arial" w:hAnsi="Arial" w:cs="Arial"/>
        </w:rPr>
        <w:t xml:space="preserve"> with your child</w:t>
      </w:r>
      <w:r w:rsidR="00C222D4" w:rsidRPr="00E10396">
        <w:rPr>
          <w:rFonts w:ascii="Arial" w:hAnsi="Arial" w:cs="Arial"/>
        </w:rPr>
        <w:t xml:space="preserve"> in a one to one situation outside the </w:t>
      </w:r>
      <w:r w:rsidR="00405B3C" w:rsidRPr="00E10396">
        <w:rPr>
          <w:rFonts w:ascii="Arial" w:hAnsi="Arial" w:cs="Arial"/>
        </w:rPr>
        <w:t>regular</w:t>
      </w:r>
      <w:r w:rsidR="00C222D4" w:rsidRPr="00E10396">
        <w:rPr>
          <w:rFonts w:ascii="Arial" w:hAnsi="Arial" w:cs="Arial"/>
        </w:rPr>
        <w:t xml:space="preserve"> classroom, but within regular school hours. At the end of the assessment, a </w:t>
      </w:r>
      <w:r w:rsidR="00405B3C" w:rsidRPr="00E10396">
        <w:rPr>
          <w:rFonts w:ascii="Arial" w:hAnsi="Arial" w:cs="Arial"/>
        </w:rPr>
        <w:t>report</w:t>
      </w:r>
      <w:r w:rsidR="00AC41F7" w:rsidRPr="00E10396">
        <w:rPr>
          <w:rFonts w:ascii="Arial" w:hAnsi="Arial" w:cs="Arial"/>
        </w:rPr>
        <w:t xml:space="preserve"> is written and is</w:t>
      </w:r>
      <w:r w:rsidR="00C222D4" w:rsidRPr="00E10396">
        <w:rPr>
          <w:rFonts w:ascii="Arial" w:hAnsi="Arial" w:cs="Arial"/>
        </w:rPr>
        <w:t xml:space="preserve"> shared with </w:t>
      </w:r>
      <w:r w:rsidR="00AC41F7" w:rsidRPr="00E10396">
        <w:rPr>
          <w:rFonts w:ascii="Arial" w:hAnsi="Arial" w:cs="Arial"/>
        </w:rPr>
        <w:t xml:space="preserve">the parent or guardian and </w:t>
      </w:r>
      <w:r w:rsidR="00C222D4" w:rsidRPr="00E10396">
        <w:rPr>
          <w:rFonts w:ascii="Arial" w:hAnsi="Arial" w:cs="Arial"/>
        </w:rPr>
        <w:t xml:space="preserve">needed school </w:t>
      </w:r>
      <w:r w:rsidR="00405B3C" w:rsidRPr="00E10396">
        <w:rPr>
          <w:rFonts w:ascii="Arial" w:hAnsi="Arial" w:cs="Arial"/>
        </w:rPr>
        <w:t>personnel</w:t>
      </w:r>
      <w:r>
        <w:rPr>
          <w:rFonts w:ascii="Arial" w:hAnsi="Arial" w:cs="Arial"/>
        </w:rPr>
        <w:t>. You can follow up if there are</w:t>
      </w:r>
      <w:r w:rsidR="00595841" w:rsidRPr="00E10396">
        <w:rPr>
          <w:rFonts w:ascii="Arial" w:hAnsi="Arial" w:cs="Arial"/>
        </w:rPr>
        <w:t xml:space="preserve"> any questions</w:t>
      </w:r>
      <w:r>
        <w:rPr>
          <w:rFonts w:ascii="Arial" w:hAnsi="Arial" w:cs="Arial"/>
        </w:rPr>
        <w:t xml:space="preserve"> at that time</w:t>
      </w:r>
      <w:r w:rsidR="00C222D4" w:rsidRPr="00E10396">
        <w:rPr>
          <w:rFonts w:ascii="Arial" w:hAnsi="Arial" w:cs="Arial"/>
        </w:rPr>
        <w:t>. The report will bec</w:t>
      </w:r>
      <w:r>
        <w:rPr>
          <w:rFonts w:ascii="Arial" w:hAnsi="Arial" w:cs="Arial"/>
        </w:rPr>
        <w:t>ome part of the student’s confidential file</w:t>
      </w:r>
      <w:r w:rsidR="00C222D4" w:rsidRPr="00E10396">
        <w:rPr>
          <w:rFonts w:ascii="Arial" w:hAnsi="Arial" w:cs="Arial"/>
        </w:rPr>
        <w:t xml:space="preserve">. </w:t>
      </w:r>
    </w:p>
    <w:tbl>
      <w:tblPr>
        <w:tblStyle w:val="TableGrid"/>
        <w:tblW w:w="0" w:type="auto"/>
        <w:tblLook w:val="04A0" w:firstRow="1" w:lastRow="0" w:firstColumn="1" w:lastColumn="0" w:noHBand="0" w:noVBand="1"/>
      </w:tblPr>
      <w:tblGrid>
        <w:gridCol w:w="9350"/>
      </w:tblGrid>
      <w:tr w:rsidR="00AE1861" w:rsidRPr="00E10396" w:rsidTr="00280907">
        <w:tc>
          <w:tcPr>
            <w:tcW w:w="9350" w:type="dxa"/>
            <w:shd w:val="clear" w:color="auto" w:fill="F2F2F2" w:themeFill="background1" w:themeFillShade="F2"/>
          </w:tcPr>
          <w:p w:rsidR="00AE1861" w:rsidRPr="00E10396" w:rsidRDefault="00AE1861" w:rsidP="00280907">
            <w:pPr>
              <w:jc w:val="both"/>
              <w:rPr>
                <w:rFonts w:ascii="Arial" w:hAnsi="Arial" w:cs="Arial"/>
                <w:b/>
              </w:rPr>
            </w:pPr>
            <w:r w:rsidRPr="00E10396">
              <w:rPr>
                <w:rFonts w:ascii="Arial" w:hAnsi="Arial" w:cs="Arial"/>
                <w:b/>
              </w:rPr>
              <w:t>The Benefits and Risks to Assessment</w:t>
            </w:r>
          </w:p>
        </w:tc>
      </w:tr>
    </w:tbl>
    <w:p w:rsidR="00405B3C" w:rsidRPr="00E10396" w:rsidRDefault="00405B3C" w:rsidP="00E82050">
      <w:pPr>
        <w:jc w:val="both"/>
        <w:rPr>
          <w:rFonts w:ascii="Arial" w:hAnsi="Arial" w:cs="Arial"/>
        </w:rPr>
      </w:pPr>
      <w:r w:rsidRPr="00E10396">
        <w:rPr>
          <w:rFonts w:ascii="Arial" w:hAnsi="Arial" w:cs="Arial"/>
        </w:rPr>
        <w:t>Generally, assessment is organized to answer questions about a student’s learning or behaviour.</w:t>
      </w:r>
      <w:r w:rsidR="00AC41F7" w:rsidRPr="00E10396">
        <w:rPr>
          <w:rFonts w:ascii="Arial" w:hAnsi="Arial" w:cs="Arial"/>
        </w:rPr>
        <w:t xml:space="preserve"> </w:t>
      </w:r>
      <w:r w:rsidR="001276B9" w:rsidRPr="00E10396">
        <w:rPr>
          <w:rFonts w:ascii="Arial" w:hAnsi="Arial" w:cs="Arial"/>
        </w:rPr>
        <w:t>It may help school personnel to gain a be</w:t>
      </w:r>
      <w:r w:rsidR="004F0350">
        <w:rPr>
          <w:rFonts w:ascii="Arial" w:hAnsi="Arial" w:cs="Arial"/>
        </w:rPr>
        <w:t>tter understanding of your child’</w:t>
      </w:r>
      <w:r w:rsidR="001276B9" w:rsidRPr="00E10396">
        <w:rPr>
          <w:rFonts w:ascii="Arial" w:hAnsi="Arial" w:cs="Arial"/>
        </w:rPr>
        <w:t xml:space="preserve">s learning strengths and challenges. </w:t>
      </w:r>
      <w:r w:rsidR="00AC41F7" w:rsidRPr="00E10396">
        <w:rPr>
          <w:rFonts w:ascii="Arial" w:hAnsi="Arial" w:cs="Arial"/>
        </w:rPr>
        <w:t>The assessment may help the School Based Team to develop educational programs including insights into beneficial</w:t>
      </w:r>
      <w:r w:rsidRPr="00E10396">
        <w:rPr>
          <w:rFonts w:ascii="Arial" w:hAnsi="Arial" w:cs="Arial"/>
        </w:rPr>
        <w:t xml:space="preserve"> changes as well as develop new strategies, accommodations and adaptations that may be </w:t>
      </w:r>
      <w:r w:rsidR="004F0350">
        <w:rPr>
          <w:rFonts w:ascii="Arial" w:hAnsi="Arial" w:cs="Arial"/>
        </w:rPr>
        <w:t>necessary to improve your child</w:t>
      </w:r>
      <w:r w:rsidRPr="00E10396">
        <w:rPr>
          <w:rFonts w:ascii="Arial" w:hAnsi="Arial" w:cs="Arial"/>
        </w:rPr>
        <w:t>’s learning. The asses</w:t>
      </w:r>
      <w:r w:rsidR="004F0350">
        <w:rPr>
          <w:rFonts w:ascii="Arial" w:hAnsi="Arial" w:cs="Arial"/>
        </w:rPr>
        <w:t>sment may also lead to your child</w:t>
      </w:r>
      <w:r w:rsidRPr="00E10396">
        <w:rPr>
          <w:rFonts w:ascii="Arial" w:hAnsi="Arial" w:cs="Arial"/>
        </w:rPr>
        <w:t xml:space="preserve"> being identified as having special educational needs. Such identification can make it easier for </w:t>
      </w:r>
      <w:r w:rsidR="001276B9" w:rsidRPr="00E10396">
        <w:rPr>
          <w:rFonts w:ascii="Arial" w:hAnsi="Arial" w:cs="Arial"/>
        </w:rPr>
        <w:t>students</w:t>
      </w:r>
      <w:r w:rsidRPr="00E10396">
        <w:rPr>
          <w:rFonts w:ascii="Arial" w:hAnsi="Arial" w:cs="Arial"/>
        </w:rPr>
        <w:t xml:space="preserve"> to access some additional services that may </w:t>
      </w:r>
      <w:r w:rsidR="001276B9" w:rsidRPr="00E10396">
        <w:rPr>
          <w:rFonts w:ascii="Arial" w:hAnsi="Arial" w:cs="Arial"/>
        </w:rPr>
        <w:t>be beneficial</w:t>
      </w:r>
      <w:r w:rsidRPr="00E10396">
        <w:rPr>
          <w:rFonts w:ascii="Arial" w:hAnsi="Arial" w:cs="Arial"/>
        </w:rPr>
        <w:t>.</w:t>
      </w:r>
    </w:p>
    <w:p w:rsidR="00C24A88" w:rsidRPr="00E10396" w:rsidRDefault="00147543" w:rsidP="00C24A88">
      <w:pPr>
        <w:jc w:val="both"/>
        <w:rPr>
          <w:rFonts w:ascii="Arial" w:hAnsi="Arial" w:cs="Arial"/>
        </w:rPr>
      </w:pPr>
      <w:r w:rsidRPr="00E10396">
        <w:rPr>
          <w:rFonts w:ascii="Arial" w:hAnsi="Arial" w:cs="Arial"/>
        </w:rPr>
        <w:t>The contents of the results may lead t</w:t>
      </w:r>
      <w:r w:rsidR="004F0350">
        <w:rPr>
          <w:rFonts w:ascii="Arial" w:hAnsi="Arial" w:cs="Arial"/>
        </w:rPr>
        <w:t>o your child</w:t>
      </w:r>
      <w:r w:rsidRPr="00E10396">
        <w:rPr>
          <w:rFonts w:ascii="Arial" w:hAnsi="Arial" w:cs="Arial"/>
        </w:rPr>
        <w:t xml:space="preserve"> being identified as meeting British Columbi</w:t>
      </w:r>
      <w:r w:rsidR="005907F2" w:rsidRPr="00E10396">
        <w:rPr>
          <w:rFonts w:ascii="Arial" w:hAnsi="Arial" w:cs="Arial"/>
        </w:rPr>
        <w:t>a</w:t>
      </w:r>
      <w:r w:rsidRPr="00E10396">
        <w:rPr>
          <w:rFonts w:ascii="Arial" w:hAnsi="Arial" w:cs="Arial"/>
        </w:rPr>
        <w:t xml:space="preserve"> Ministry of Education criteria as a student </w:t>
      </w:r>
      <w:r w:rsidR="005907F2" w:rsidRPr="00E10396">
        <w:rPr>
          <w:rFonts w:ascii="Arial" w:hAnsi="Arial" w:cs="Arial"/>
        </w:rPr>
        <w:t>with special needs</w:t>
      </w:r>
      <w:r w:rsidR="004D2ABE" w:rsidRPr="00E10396">
        <w:rPr>
          <w:rFonts w:ascii="Arial" w:hAnsi="Arial" w:cs="Arial"/>
        </w:rPr>
        <w:t xml:space="preserve">, </w:t>
      </w:r>
      <w:r w:rsidR="005907F2" w:rsidRPr="00E10396">
        <w:rPr>
          <w:rFonts w:ascii="Arial" w:hAnsi="Arial" w:cs="Arial"/>
        </w:rPr>
        <w:t>which may be up</w:t>
      </w:r>
      <w:r w:rsidR="004F0350">
        <w:rPr>
          <w:rFonts w:ascii="Arial" w:hAnsi="Arial" w:cs="Arial"/>
        </w:rPr>
        <w:t>setting for you</w:t>
      </w:r>
      <w:r w:rsidR="005907F2" w:rsidRPr="00E10396">
        <w:rPr>
          <w:rFonts w:ascii="Arial" w:hAnsi="Arial" w:cs="Arial"/>
        </w:rPr>
        <w:t xml:space="preserve"> to hear.</w:t>
      </w:r>
      <w:r w:rsidR="004D2ABE" w:rsidRPr="00E10396">
        <w:rPr>
          <w:rFonts w:ascii="Arial" w:hAnsi="Arial" w:cs="Arial"/>
        </w:rPr>
        <w:t xml:space="preserve"> For example, one possible outcome a parent or guardian could hear is that their child has a learning disability or an intellectual disability.</w:t>
      </w:r>
      <w:r w:rsidR="00E717F8" w:rsidRPr="00E10396">
        <w:rPr>
          <w:rFonts w:ascii="Arial" w:hAnsi="Arial" w:cs="Arial"/>
        </w:rPr>
        <w:t xml:space="preserve"> I</w:t>
      </w:r>
      <w:r w:rsidR="00522984" w:rsidRPr="00E10396">
        <w:rPr>
          <w:rFonts w:ascii="Arial" w:hAnsi="Arial" w:cs="Arial"/>
        </w:rPr>
        <w:t>t is important that any concerns or questions that develop over the assessment period be mentioned to the school psychologist promptly</w:t>
      </w:r>
      <w:r w:rsidR="00E717F8" w:rsidRPr="00E10396">
        <w:rPr>
          <w:rFonts w:ascii="Arial" w:hAnsi="Arial" w:cs="Arial"/>
        </w:rPr>
        <w:t xml:space="preserve">, </w:t>
      </w:r>
      <w:r w:rsidR="004F0350">
        <w:rPr>
          <w:rFonts w:ascii="Arial" w:hAnsi="Arial" w:cs="Arial"/>
        </w:rPr>
        <w:t>so they can be alleviated or addressed.</w:t>
      </w:r>
    </w:p>
    <w:tbl>
      <w:tblPr>
        <w:tblStyle w:val="TableGrid"/>
        <w:tblW w:w="0" w:type="auto"/>
        <w:tblLook w:val="04A0" w:firstRow="1" w:lastRow="0" w:firstColumn="1" w:lastColumn="0" w:noHBand="0" w:noVBand="1"/>
      </w:tblPr>
      <w:tblGrid>
        <w:gridCol w:w="9350"/>
      </w:tblGrid>
      <w:tr w:rsidR="00C24A88" w:rsidRPr="00E10396" w:rsidTr="00DE5251">
        <w:tc>
          <w:tcPr>
            <w:tcW w:w="9350" w:type="dxa"/>
            <w:shd w:val="clear" w:color="auto" w:fill="F2F2F2" w:themeFill="background1" w:themeFillShade="F2"/>
          </w:tcPr>
          <w:p w:rsidR="00C24A88" w:rsidRPr="00E10396" w:rsidRDefault="00C24A88" w:rsidP="00DE5251">
            <w:pPr>
              <w:jc w:val="both"/>
              <w:rPr>
                <w:rFonts w:ascii="Arial" w:hAnsi="Arial" w:cs="Arial"/>
                <w:b/>
              </w:rPr>
            </w:pPr>
            <w:r w:rsidRPr="00E10396">
              <w:rPr>
                <w:rFonts w:ascii="Arial" w:hAnsi="Arial" w:cs="Arial"/>
                <w:b/>
              </w:rPr>
              <w:t>Alternatives to Assessment</w:t>
            </w:r>
          </w:p>
        </w:tc>
      </w:tr>
    </w:tbl>
    <w:p w:rsidR="00C24A88" w:rsidRPr="00E10396" w:rsidRDefault="00C24A88" w:rsidP="00E82050">
      <w:pPr>
        <w:jc w:val="both"/>
        <w:rPr>
          <w:rFonts w:ascii="Arial" w:hAnsi="Arial" w:cs="Arial"/>
        </w:rPr>
      </w:pPr>
      <w:r w:rsidRPr="00E10396">
        <w:rPr>
          <w:rFonts w:ascii="Arial" w:hAnsi="Arial" w:cs="Arial"/>
        </w:rPr>
        <w:t xml:space="preserve">The decision to assess </w:t>
      </w:r>
      <w:r>
        <w:rPr>
          <w:rFonts w:ascii="Arial" w:hAnsi="Arial" w:cs="Arial"/>
        </w:rPr>
        <w:t xml:space="preserve">your child </w:t>
      </w:r>
      <w:r w:rsidRPr="00E10396">
        <w:rPr>
          <w:rFonts w:ascii="Arial" w:hAnsi="Arial" w:cs="Arial"/>
        </w:rPr>
        <w:t xml:space="preserve">could be postponed to another time, and the current educational program or placement maintained. A wait and see strategy can be a reasonable </w:t>
      </w:r>
      <w:r w:rsidRPr="00E10396">
        <w:rPr>
          <w:rFonts w:ascii="Arial" w:hAnsi="Arial" w:cs="Arial"/>
        </w:rPr>
        <w:lastRenderedPageBreak/>
        <w:t>choice as other alternatives to a full assessment are implemented and evaluated. Such a strategy might provide a new and useful</w:t>
      </w:r>
      <w:r>
        <w:rPr>
          <w:rFonts w:ascii="Arial" w:hAnsi="Arial" w:cs="Arial"/>
        </w:rPr>
        <w:t xml:space="preserve"> information about your child’s</w:t>
      </w:r>
      <w:r w:rsidRPr="00E10396">
        <w:rPr>
          <w:rFonts w:ascii="Arial" w:hAnsi="Arial" w:cs="Arial"/>
        </w:rPr>
        <w:t xml:space="preserve"> needs and abilities. However, decisions about the educational program of a student should be made with adequate information so the absence of psychoeducational information may limit the effectiveness if other actions or delay the implementation of appropriate interventions. Since the goal of assessment is to b</w:t>
      </w:r>
      <w:r>
        <w:rPr>
          <w:rFonts w:ascii="Arial" w:hAnsi="Arial" w:cs="Arial"/>
        </w:rPr>
        <w:t>etter understand and improve a</w:t>
      </w:r>
      <w:r w:rsidRPr="00E10396">
        <w:rPr>
          <w:rFonts w:ascii="Arial" w:hAnsi="Arial" w:cs="Arial"/>
        </w:rPr>
        <w:t xml:space="preserve"> student’s current functioning or learning, then non-action can delay that aspect of the assessment process.</w:t>
      </w:r>
    </w:p>
    <w:tbl>
      <w:tblPr>
        <w:tblStyle w:val="TableGrid"/>
        <w:tblW w:w="0" w:type="auto"/>
        <w:tblLook w:val="04A0" w:firstRow="1" w:lastRow="0" w:firstColumn="1" w:lastColumn="0" w:noHBand="0" w:noVBand="1"/>
      </w:tblPr>
      <w:tblGrid>
        <w:gridCol w:w="9350"/>
      </w:tblGrid>
      <w:tr w:rsidR="00AE1861" w:rsidRPr="00E10396" w:rsidTr="00280907">
        <w:tc>
          <w:tcPr>
            <w:tcW w:w="9350" w:type="dxa"/>
            <w:shd w:val="clear" w:color="auto" w:fill="F2F2F2" w:themeFill="background1" w:themeFillShade="F2"/>
          </w:tcPr>
          <w:p w:rsidR="00AE1861" w:rsidRPr="00E10396" w:rsidRDefault="00AE1861" w:rsidP="00280907">
            <w:pPr>
              <w:jc w:val="both"/>
              <w:rPr>
                <w:rFonts w:ascii="Arial" w:hAnsi="Arial" w:cs="Arial"/>
                <w:b/>
              </w:rPr>
            </w:pPr>
            <w:r w:rsidRPr="00E10396">
              <w:rPr>
                <w:rFonts w:ascii="Arial" w:hAnsi="Arial" w:cs="Arial"/>
                <w:b/>
              </w:rPr>
              <w:t>Mutual Responsibilities</w:t>
            </w:r>
          </w:p>
        </w:tc>
      </w:tr>
    </w:tbl>
    <w:p w:rsidR="00E717F8" w:rsidRDefault="00E717F8" w:rsidP="00E82050">
      <w:pPr>
        <w:jc w:val="both"/>
        <w:rPr>
          <w:rFonts w:ascii="Arial" w:hAnsi="Arial" w:cs="Arial"/>
        </w:rPr>
      </w:pPr>
      <w:r w:rsidRPr="00E10396">
        <w:rPr>
          <w:rFonts w:ascii="Arial" w:hAnsi="Arial" w:cs="Arial"/>
        </w:rPr>
        <w:t xml:space="preserve">The parents and teachers will ensure that the child undergoing the assessment is prepared for any change of routine and is made to feel as comfortable as possible regarding the assessment. </w:t>
      </w:r>
      <w:r w:rsidR="00522984" w:rsidRPr="00E10396">
        <w:rPr>
          <w:rFonts w:ascii="Arial" w:hAnsi="Arial" w:cs="Arial"/>
        </w:rPr>
        <w:t xml:space="preserve">The school psychologist will ensure that a written copy of the assessment is given to the </w:t>
      </w:r>
      <w:r w:rsidR="00B754E4">
        <w:rPr>
          <w:rFonts w:ascii="Arial" w:hAnsi="Arial" w:cs="Arial"/>
        </w:rPr>
        <w:t>school in a timely manner. S</w:t>
      </w:r>
      <w:r w:rsidR="00522984" w:rsidRPr="00E10396">
        <w:rPr>
          <w:rFonts w:ascii="Arial" w:hAnsi="Arial" w:cs="Arial"/>
        </w:rPr>
        <w:t xml:space="preserve">chool </w:t>
      </w:r>
      <w:r w:rsidR="00B754E4">
        <w:rPr>
          <w:rFonts w:ascii="Arial" w:hAnsi="Arial" w:cs="Arial"/>
        </w:rPr>
        <w:t xml:space="preserve">personal </w:t>
      </w:r>
      <w:r w:rsidR="00522984" w:rsidRPr="00E10396">
        <w:rPr>
          <w:rFonts w:ascii="Arial" w:hAnsi="Arial" w:cs="Arial"/>
        </w:rPr>
        <w:t>will be responsible for setting up</w:t>
      </w:r>
      <w:r w:rsidR="00B754E4">
        <w:rPr>
          <w:rFonts w:ascii="Arial" w:hAnsi="Arial" w:cs="Arial"/>
        </w:rPr>
        <w:t xml:space="preserve"> a meeting to discuss the results</w:t>
      </w:r>
      <w:r w:rsidR="00522984" w:rsidRPr="00E10396">
        <w:rPr>
          <w:rFonts w:ascii="Arial" w:hAnsi="Arial" w:cs="Arial"/>
        </w:rPr>
        <w:t xml:space="preserve"> with parent</w:t>
      </w:r>
      <w:r w:rsidR="002D61D6" w:rsidRPr="00E10396">
        <w:rPr>
          <w:rFonts w:ascii="Arial" w:hAnsi="Arial" w:cs="Arial"/>
        </w:rPr>
        <w:t>s</w:t>
      </w:r>
      <w:r w:rsidR="00522984" w:rsidRPr="00E10396">
        <w:rPr>
          <w:rFonts w:ascii="Arial" w:hAnsi="Arial" w:cs="Arial"/>
        </w:rPr>
        <w:t xml:space="preserve">, the school psychologist, and the child’s teachers. </w:t>
      </w:r>
    </w:p>
    <w:tbl>
      <w:tblPr>
        <w:tblStyle w:val="TableGrid"/>
        <w:tblW w:w="0" w:type="auto"/>
        <w:tblLook w:val="04A0" w:firstRow="1" w:lastRow="0" w:firstColumn="1" w:lastColumn="0" w:noHBand="0" w:noVBand="1"/>
      </w:tblPr>
      <w:tblGrid>
        <w:gridCol w:w="9350"/>
      </w:tblGrid>
      <w:tr w:rsidR="00AE1861" w:rsidRPr="00E10396" w:rsidTr="00280907">
        <w:tc>
          <w:tcPr>
            <w:tcW w:w="9350" w:type="dxa"/>
            <w:shd w:val="clear" w:color="auto" w:fill="F2F2F2" w:themeFill="background1" w:themeFillShade="F2"/>
          </w:tcPr>
          <w:p w:rsidR="00AE1861" w:rsidRPr="00E10396" w:rsidRDefault="00AE1861" w:rsidP="00280907">
            <w:pPr>
              <w:jc w:val="both"/>
              <w:rPr>
                <w:rFonts w:ascii="Arial" w:hAnsi="Arial" w:cs="Arial"/>
                <w:b/>
              </w:rPr>
            </w:pPr>
            <w:r w:rsidRPr="00E10396">
              <w:rPr>
                <w:rFonts w:ascii="Arial" w:hAnsi="Arial" w:cs="Arial"/>
                <w:b/>
              </w:rPr>
              <w:t>The Ongoing Right to Refuse or Rescind Consent</w:t>
            </w:r>
          </w:p>
        </w:tc>
      </w:tr>
    </w:tbl>
    <w:p w:rsidR="00222593" w:rsidRPr="00E10396" w:rsidRDefault="00B97C41" w:rsidP="00E82050">
      <w:pPr>
        <w:jc w:val="both"/>
        <w:rPr>
          <w:rFonts w:ascii="Arial" w:hAnsi="Arial" w:cs="Arial"/>
        </w:rPr>
      </w:pPr>
      <w:r w:rsidRPr="00E10396">
        <w:rPr>
          <w:rFonts w:ascii="Arial" w:hAnsi="Arial" w:cs="Arial"/>
        </w:rPr>
        <w:t>Consent is not valid if it occurs</w:t>
      </w:r>
      <w:r w:rsidR="002D61D6" w:rsidRPr="00E10396">
        <w:rPr>
          <w:rFonts w:ascii="Arial" w:hAnsi="Arial" w:cs="Arial"/>
        </w:rPr>
        <w:t xml:space="preserve"> under </w:t>
      </w:r>
      <w:r w:rsidR="00A57C32" w:rsidRPr="00E10396">
        <w:rPr>
          <w:rFonts w:ascii="Arial" w:hAnsi="Arial" w:cs="Arial"/>
        </w:rPr>
        <w:t xml:space="preserve">the following </w:t>
      </w:r>
      <w:r w:rsidR="002D61D6" w:rsidRPr="00E10396">
        <w:rPr>
          <w:rFonts w:ascii="Arial" w:hAnsi="Arial" w:cs="Arial"/>
        </w:rPr>
        <w:t>conditions</w:t>
      </w:r>
      <w:r w:rsidR="00A57C32" w:rsidRPr="00E10396">
        <w:rPr>
          <w:rFonts w:ascii="Arial" w:hAnsi="Arial" w:cs="Arial"/>
        </w:rPr>
        <w:t>:</w:t>
      </w:r>
      <w:r w:rsidR="002D61D6" w:rsidRPr="00E10396">
        <w:rPr>
          <w:rFonts w:ascii="Arial" w:hAnsi="Arial" w:cs="Arial"/>
        </w:rPr>
        <w:t xml:space="preserve"> </w:t>
      </w:r>
      <w:r w:rsidR="00222593" w:rsidRPr="00E10396">
        <w:rPr>
          <w:rFonts w:ascii="Arial" w:hAnsi="Arial" w:cs="Arial"/>
        </w:rPr>
        <w:t>coercio</w:t>
      </w:r>
      <w:r w:rsidR="004F4B98" w:rsidRPr="00E10396">
        <w:rPr>
          <w:rFonts w:ascii="Arial" w:hAnsi="Arial" w:cs="Arial"/>
        </w:rPr>
        <w:t>n, undue influence, mis</w:t>
      </w:r>
      <w:r w:rsidR="00222593" w:rsidRPr="00E10396">
        <w:rPr>
          <w:rFonts w:ascii="Arial" w:hAnsi="Arial" w:cs="Arial"/>
        </w:rPr>
        <w:t>re</w:t>
      </w:r>
      <w:r w:rsidR="004F4B98" w:rsidRPr="00E10396">
        <w:rPr>
          <w:rFonts w:ascii="Arial" w:hAnsi="Arial" w:cs="Arial"/>
        </w:rPr>
        <w:t>presentation, fraud, or duress</w:t>
      </w:r>
      <w:r w:rsidR="00A57C32" w:rsidRPr="00E10396">
        <w:rPr>
          <w:rFonts w:ascii="Arial" w:hAnsi="Arial" w:cs="Arial"/>
        </w:rPr>
        <w:t>. Moreover</w:t>
      </w:r>
      <w:r w:rsidR="00222593" w:rsidRPr="00E10396">
        <w:rPr>
          <w:rFonts w:ascii="Arial" w:hAnsi="Arial" w:cs="Arial"/>
        </w:rPr>
        <w:t xml:space="preserve">, </w:t>
      </w:r>
      <w:r w:rsidR="00147543" w:rsidRPr="00E10396">
        <w:rPr>
          <w:rFonts w:ascii="Arial" w:hAnsi="Arial" w:cs="Arial"/>
        </w:rPr>
        <w:t>having your child participate is voluntary and</w:t>
      </w:r>
      <w:r w:rsidR="00A57C32" w:rsidRPr="00E10396">
        <w:rPr>
          <w:rFonts w:ascii="Arial" w:hAnsi="Arial" w:cs="Arial"/>
        </w:rPr>
        <w:t xml:space="preserve"> consent</w:t>
      </w:r>
      <w:r w:rsidR="00147543" w:rsidRPr="00E10396">
        <w:rPr>
          <w:rFonts w:ascii="Arial" w:hAnsi="Arial" w:cs="Arial"/>
        </w:rPr>
        <w:t xml:space="preserve"> can be withdrawn at any time; the</w:t>
      </w:r>
      <w:r w:rsidR="00222593" w:rsidRPr="00E10396">
        <w:rPr>
          <w:rFonts w:ascii="Arial" w:hAnsi="Arial" w:cs="Arial"/>
        </w:rPr>
        <w:t xml:space="preserve"> ri</w:t>
      </w:r>
      <w:r w:rsidR="00CA054A" w:rsidRPr="00E10396">
        <w:rPr>
          <w:rFonts w:ascii="Arial" w:hAnsi="Arial" w:cs="Arial"/>
        </w:rPr>
        <w:t xml:space="preserve">ght to refuse consent can </w:t>
      </w:r>
      <w:r w:rsidR="002D61D6" w:rsidRPr="00E10396">
        <w:rPr>
          <w:rFonts w:ascii="Arial" w:hAnsi="Arial" w:cs="Arial"/>
        </w:rPr>
        <w:t>b</w:t>
      </w:r>
      <w:r w:rsidR="00222593" w:rsidRPr="00E10396">
        <w:rPr>
          <w:rFonts w:ascii="Arial" w:hAnsi="Arial" w:cs="Arial"/>
        </w:rPr>
        <w:t xml:space="preserve">e </w:t>
      </w:r>
      <w:r w:rsidR="002D61D6" w:rsidRPr="00E10396">
        <w:rPr>
          <w:rFonts w:ascii="Arial" w:hAnsi="Arial" w:cs="Arial"/>
        </w:rPr>
        <w:t>invok</w:t>
      </w:r>
      <w:r w:rsidR="004F4B98" w:rsidRPr="00E10396">
        <w:rPr>
          <w:rFonts w:ascii="Arial" w:hAnsi="Arial" w:cs="Arial"/>
        </w:rPr>
        <w:t>ed</w:t>
      </w:r>
      <w:r w:rsidRPr="00E10396">
        <w:rPr>
          <w:rFonts w:ascii="Arial" w:hAnsi="Arial" w:cs="Arial"/>
        </w:rPr>
        <w:t xml:space="preserve"> at any point</w:t>
      </w:r>
      <w:r w:rsidR="00222593" w:rsidRPr="00E10396">
        <w:rPr>
          <w:rFonts w:ascii="Arial" w:hAnsi="Arial" w:cs="Arial"/>
        </w:rPr>
        <w:t xml:space="preserve"> during the assessment process </w:t>
      </w:r>
      <w:r w:rsidR="00CA054A" w:rsidRPr="00E10396">
        <w:rPr>
          <w:rFonts w:ascii="Arial" w:hAnsi="Arial" w:cs="Arial"/>
        </w:rPr>
        <w:t xml:space="preserve">by contacting the </w:t>
      </w:r>
      <w:r w:rsidR="00222593" w:rsidRPr="00E10396">
        <w:rPr>
          <w:rFonts w:ascii="Arial" w:hAnsi="Arial" w:cs="Arial"/>
        </w:rPr>
        <w:t xml:space="preserve">school psychologist or school principal. </w:t>
      </w:r>
    </w:p>
    <w:tbl>
      <w:tblPr>
        <w:tblStyle w:val="TableGrid"/>
        <w:tblW w:w="0" w:type="auto"/>
        <w:tblLook w:val="04A0" w:firstRow="1" w:lastRow="0" w:firstColumn="1" w:lastColumn="0" w:noHBand="0" w:noVBand="1"/>
      </w:tblPr>
      <w:tblGrid>
        <w:gridCol w:w="9350"/>
      </w:tblGrid>
      <w:tr w:rsidR="00AE1861" w:rsidRPr="00E10396" w:rsidTr="00280907">
        <w:tc>
          <w:tcPr>
            <w:tcW w:w="9350" w:type="dxa"/>
            <w:shd w:val="clear" w:color="auto" w:fill="F2F2F2" w:themeFill="background1" w:themeFillShade="F2"/>
          </w:tcPr>
          <w:p w:rsidR="00AE1861" w:rsidRPr="00E10396" w:rsidRDefault="00AE1861" w:rsidP="00280907">
            <w:pPr>
              <w:jc w:val="both"/>
              <w:rPr>
                <w:rFonts w:ascii="Arial" w:hAnsi="Arial" w:cs="Arial"/>
                <w:b/>
              </w:rPr>
            </w:pPr>
            <w:r w:rsidRPr="00E10396">
              <w:rPr>
                <w:rFonts w:ascii="Arial" w:hAnsi="Arial" w:cs="Arial"/>
                <w:b/>
              </w:rPr>
              <w:t>The Limits to Confidentiality</w:t>
            </w:r>
          </w:p>
        </w:tc>
      </w:tr>
    </w:tbl>
    <w:p w:rsidR="008774B2" w:rsidRDefault="00222593" w:rsidP="008774B2">
      <w:pPr>
        <w:spacing w:after="0"/>
        <w:jc w:val="both"/>
        <w:rPr>
          <w:rFonts w:ascii="Arial" w:hAnsi="Arial" w:cs="Arial"/>
        </w:rPr>
      </w:pPr>
      <w:r w:rsidRPr="00E10396">
        <w:rPr>
          <w:rFonts w:ascii="Arial" w:hAnsi="Arial" w:cs="Arial"/>
        </w:rPr>
        <w:t xml:space="preserve">All documents and the written report </w:t>
      </w:r>
      <w:r w:rsidR="004F4B98" w:rsidRPr="00E10396">
        <w:rPr>
          <w:rFonts w:ascii="Arial" w:hAnsi="Arial" w:cs="Arial"/>
        </w:rPr>
        <w:t>relating</w:t>
      </w:r>
      <w:r w:rsidR="00C8211E" w:rsidRPr="00E10396">
        <w:rPr>
          <w:rFonts w:ascii="Arial" w:hAnsi="Arial" w:cs="Arial"/>
        </w:rPr>
        <w:t xml:space="preserve"> to the assessment</w:t>
      </w:r>
      <w:r w:rsidRPr="00E10396">
        <w:rPr>
          <w:rFonts w:ascii="Arial" w:hAnsi="Arial" w:cs="Arial"/>
        </w:rPr>
        <w:t xml:space="preserve"> are the property of the XX School </w:t>
      </w:r>
      <w:r w:rsidR="004F4B98" w:rsidRPr="00E10396">
        <w:rPr>
          <w:rFonts w:ascii="Arial" w:hAnsi="Arial" w:cs="Arial"/>
        </w:rPr>
        <w:t>District</w:t>
      </w:r>
      <w:r w:rsidR="00CA054A" w:rsidRPr="00E10396">
        <w:rPr>
          <w:rFonts w:ascii="Arial" w:hAnsi="Arial" w:cs="Arial"/>
        </w:rPr>
        <w:t>. T</w:t>
      </w:r>
      <w:r w:rsidR="00C8211E" w:rsidRPr="00E10396">
        <w:rPr>
          <w:rFonts w:ascii="Arial" w:hAnsi="Arial" w:cs="Arial"/>
        </w:rPr>
        <w:t>he information</w:t>
      </w:r>
      <w:r w:rsidRPr="00E10396">
        <w:rPr>
          <w:rFonts w:ascii="Arial" w:hAnsi="Arial" w:cs="Arial"/>
        </w:rPr>
        <w:t xml:space="preserve"> is considered private, </w:t>
      </w:r>
      <w:r w:rsidR="004F4B98" w:rsidRPr="00E10396">
        <w:rPr>
          <w:rFonts w:ascii="Arial" w:hAnsi="Arial" w:cs="Arial"/>
        </w:rPr>
        <w:t>confidential and protected by law.</w:t>
      </w:r>
      <w:r w:rsidR="0029089B" w:rsidRPr="00E10396">
        <w:rPr>
          <w:rFonts w:ascii="Arial" w:hAnsi="Arial" w:cs="Arial"/>
        </w:rPr>
        <w:t xml:space="preserve"> Sharing this </w:t>
      </w:r>
      <w:r w:rsidR="004F4B98" w:rsidRPr="00E10396">
        <w:rPr>
          <w:rFonts w:ascii="Arial" w:hAnsi="Arial" w:cs="Arial"/>
        </w:rPr>
        <w:t xml:space="preserve">information </w:t>
      </w:r>
      <w:r w:rsidR="0029089B" w:rsidRPr="00E10396">
        <w:rPr>
          <w:rFonts w:ascii="Arial" w:hAnsi="Arial" w:cs="Arial"/>
        </w:rPr>
        <w:t>with anyone o</w:t>
      </w:r>
      <w:r w:rsidR="004F4B98" w:rsidRPr="00E10396">
        <w:rPr>
          <w:rFonts w:ascii="Arial" w:hAnsi="Arial" w:cs="Arial"/>
        </w:rPr>
        <w:t xml:space="preserve">ther than authorized employees of the XX School </w:t>
      </w:r>
      <w:r w:rsidR="00422291" w:rsidRPr="00E10396">
        <w:rPr>
          <w:rFonts w:ascii="Arial" w:hAnsi="Arial" w:cs="Arial"/>
        </w:rPr>
        <w:t>District</w:t>
      </w:r>
      <w:r w:rsidR="004F4B98" w:rsidRPr="00E10396">
        <w:rPr>
          <w:rFonts w:ascii="Arial" w:hAnsi="Arial" w:cs="Arial"/>
        </w:rPr>
        <w:t xml:space="preserve"> </w:t>
      </w:r>
      <w:r w:rsidR="0029089B" w:rsidRPr="00E10396">
        <w:rPr>
          <w:rFonts w:ascii="Arial" w:hAnsi="Arial" w:cs="Arial"/>
        </w:rPr>
        <w:t xml:space="preserve">requires the </w:t>
      </w:r>
      <w:r w:rsidR="004F4B98" w:rsidRPr="00E10396">
        <w:rPr>
          <w:rFonts w:ascii="Arial" w:hAnsi="Arial" w:cs="Arial"/>
        </w:rPr>
        <w:t>paren</w:t>
      </w:r>
      <w:r w:rsidR="00CA054A" w:rsidRPr="00E10396">
        <w:rPr>
          <w:rFonts w:ascii="Arial" w:hAnsi="Arial" w:cs="Arial"/>
        </w:rPr>
        <w:t>t or guardian’s written consent. There are limit</w:t>
      </w:r>
      <w:r w:rsidR="00C8211E" w:rsidRPr="00E10396">
        <w:rPr>
          <w:rFonts w:ascii="Arial" w:hAnsi="Arial" w:cs="Arial"/>
        </w:rPr>
        <w:t>s</w:t>
      </w:r>
      <w:r w:rsidR="00CA054A" w:rsidRPr="00E10396">
        <w:rPr>
          <w:rFonts w:ascii="Arial" w:hAnsi="Arial" w:cs="Arial"/>
        </w:rPr>
        <w:t xml:space="preserve"> on this confidentiality</w:t>
      </w:r>
      <w:r w:rsidR="004F4B98" w:rsidRPr="00E10396">
        <w:rPr>
          <w:rFonts w:ascii="Arial" w:hAnsi="Arial" w:cs="Arial"/>
        </w:rPr>
        <w:t xml:space="preserve"> </w:t>
      </w:r>
      <w:r w:rsidR="00CA054A" w:rsidRPr="00E10396">
        <w:rPr>
          <w:rFonts w:ascii="Arial" w:hAnsi="Arial" w:cs="Arial"/>
        </w:rPr>
        <w:t>and it may be revoked if:</w:t>
      </w:r>
    </w:p>
    <w:p w:rsidR="00222593" w:rsidRPr="008774B2" w:rsidRDefault="004F4B98" w:rsidP="008774B2">
      <w:pPr>
        <w:pStyle w:val="ListParagraph"/>
        <w:numPr>
          <w:ilvl w:val="0"/>
          <w:numId w:val="1"/>
        </w:numPr>
        <w:spacing w:after="0"/>
        <w:ind w:left="771" w:hanging="357"/>
        <w:jc w:val="both"/>
        <w:rPr>
          <w:rFonts w:ascii="Arial" w:hAnsi="Arial" w:cs="Arial"/>
        </w:rPr>
      </w:pPr>
      <w:r w:rsidRPr="008774B2">
        <w:rPr>
          <w:rFonts w:ascii="Arial" w:hAnsi="Arial" w:cs="Arial"/>
        </w:rPr>
        <w:t>the student r</w:t>
      </w:r>
      <w:r w:rsidR="00422291" w:rsidRPr="008774B2">
        <w:rPr>
          <w:rFonts w:ascii="Arial" w:hAnsi="Arial" w:cs="Arial"/>
        </w:rPr>
        <w:t>e</w:t>
      </w:r>
      <w:r w:rsidRPr="008774B2">
        <w:rPr>
          <w:rFonts w:ascii="Arial" w:hAnsi="Arial" w:cs="Arial"/>
        </w:rPr>
        <w:t>p</w:t>
      </w:r>
      <w:r w:rsidR="00422291" w:rsidRPr="008774B2">
        <w:rPr>
          <w:rFonts w:ascii="Arial" w:hAnsi="Arial" w:cs="Arial"/>
        </w:rPr>
        <w:t>res</w:t>
      </w:r>
      <w:r w:rsidRPr="008774B2">
        <w:rPr>
          <w:rFonts w:ascii="Arial" w:hAnsi="Arial" w:cs="Arial"/>
        </w:rPr>
        <w:t>e</w:t>
      </w:r>
      <w:r w:rsidR="00422291" w:rsidRPr="008774B2">
        <w:rPr>
          <w:rFonts w:ascii="Arial" w:hAnsi="Arial" w:cs="Arial"/>
        </w:rPr>
        <w:t>n</w:t>
      </w:r>
      <w:r w:rsidRPr="008774B2">
        <w:rPr>
          <w:rFonts w:ascii="Arial" w:hAnsi="Arial" w:cs="Arial"/>
        </w:rPr>
        <w:t xml:space="preserve">ts an imminent danger to </w:t>
      </w:r>
      <w:r w:rsidR="00C8211E" w:rsidRPr="008774B2">
        <w:rPr>
          <w:rFonts w:ascii="Arial" w:hAnsi="Arial" w:cs="Arial"/>
        </w:rPr>
        <w:t>them self</w:t>
      </w:r>
      <w:r w:rsidRPr="008774B2">
        <w:rPr>
          <w:rFonts w:ascii="Arial" w:hAnsi="Arial" w:cs="Arial"/>
        </w:rPr>
        <w:t xml:space="preserve"> or others;</w:t>
      </w:r>
    </w:p>
    <w:p w:rsidR="004F4B98" w:rsidRPr="00E10396" w:rsidRDefault="004F4B98" w:rsidP="00E82050">
      <w:pPr>
        <w:pStyle w:val="ListParagraph"/>
        <w:numPr>
          <w:ilvl w:val="0"/>
          <w:numId w:val="1"/>
        </w:numPr>
        <w:jc w:val="both"/>
        <w:rPr>
          <w:rFonts w:ascii="Arial" w:hAnsi="Arial" w:cs="Arial"/>
        </w:rPr>
      </w:pPr>
      <w:r w:rsidRPr="00E10396">
        <w:rPr>
          <w:rFonts w:ascii="Arial" w:hAnsi="Arial" w:cs="Arial"/>
        </w:rPr>
        <w:t xml:space="preserve">the student is in need of protection and a report must be filed with the </w:t>
      </w:r>
      <w:r w:rsidR="00422291" w:rsidRPr="00E10396">
        <w:rPr>
          <w:rFonts w:ascii="Arial" w:hAnsi="Arial" w:cs="Arial"/>
        </w:rPr>
        <w:t>appropriate</w:t>
      </w:r>
      <w:r w:rsidRPr="00E10396">
        <w:rPr>
          <w:rFonts w:ascii="Arial" w:hAnsi="Arial" w:cs="Arial"/>
        </w:rPr>
        <w:t xml:space="preserve"> agency;</w:t>
      </w:r>
    </w:p>
    <w:p w:rsidR="00AE1861" w:rsidRPr="00E10396" w:rsidRDefault="004F4B98" w:rsidP="00AE1861">
      <w:pPr>
        <w:pStyle w:val="ListParagraph"/>
        <w:numPr>
          <w:ilvl w:val="0"/>
          <w:numId w:val="1"/>
        </w:numPr>
        <w:jc w:val="both"/>
        <w:rPr>
          <w:rFonts w:ascii="Arial" w:hAnsi="Arial" w:cs="Arial"/>
        </w:rPr>
      </w:pPr>
      <w:proofErr w:type="gramStart"/>
      <w:r w:rsidRPr="00E10396">
        <w:rPr>
          <w:rFonts w:ascii="Arial" w:hAnsi="Arial" w:cs="Arial"/>
        </w:rPr>
        <w:t>a</w:t>
      </w:r>
      <w:proofErr w:type="gramEnd"/>
      <w:r w:rsidRPr="00E10396">
        <w:rPr>
          <w:rFonts w:ascii="Arial" w:hAnsi="Arial" w:cs="Arial"/>
        </w:rPr>
        <w:t xml:space="preserve"> court orders the disclosure of the records. </w:t>
      </w:r>
    </w:p>
    <w:tbl>
      <w:tblPr>
        <w:tblStyle w:val="TableGrid"/>
        <w:tblW w:w="0" w:type="auto"/>
        <w:tblLook w:val="04A0" w:firstRow="1" w:lastRow="0" w:firstColumn="1" w:lastColumn="0" w:noHBand="0" w:noVBand="1"/>
      </w:tblPr>
      <w:tblGrid>
        <w:gridCol w:w="9350"/>
      </w:tblGrid>
      <w:tr w:rsidR="00AE1861" w:rsidRPr="00E10396" w:rsidTr="00280907">
        <w:tc>
          <w:tcPr>
            <w:tcW w:w="9350" w:type="dxa"/>
            <w:shd w:val="clear" w:color="auto" w:fill="F2F2F2" w:themeFill="background1" w:themeFillShade="F2"/>
          </w:tcPr>
          <w:p w:rsidR="00AE1861" w:rsidRPr="00E10396" w:rsidRDefault="00AE1861" w:rsidP="00AE1861">
            <w:pPr>
              <w:jc w:val="both"/>
              <w:rPr>
                <w:rFonts w:ascii="Arial" w:hAnsi="Arial" w:cs="Arial"/>
                <w:b/>
              </w:rPr>
            </w:pPr>
            <w:r w:rsidRPr="00E10396">
              <w:rPr>
                <w:rFonts w:ascii="Arial" w:hAnsi="Arial" w:cs="Arial"/>
                <w:b/>
              </w:rPr>
              <w:t>Data Storage</w:t>
            </w:r>
          </w:p>
        </w:tc>
      </w:tr>
    </w:tbl>
    <w:p w:rsidR="00CA054A" w:rsidRPr="00C24A88" w:rsidRDefault="00CA054A" w:rsidP="00CA054A">
      <w:pPr>
        <w:jc w:val="both"/>
        <w:rPr>
          <w:b/>
        </w:rPr>
      </w:pPr>
      <w:r w:rsidRPr="00E10396">
        <w:rPr>
          <w:rFonts w:ascii="Arial" w:hAnsi="Arial" w:cs="Arial"/>
        </w:rPr>
        <w:t xml:space="preserve">The B.C Freedom of Information and Protection of Privacy Act requires XX School District to inform you that some assessment measures use web-based software storage on servers in both Canada and the United States. </w:t>
      </w:r>
      <w:r w:rsidR="00C24A88">
        <w:rPr>
          <w:rFonts w:ascii="Arial" w:hAnsi="Arial" w:cs="Arial"/>
        </w:rPr>
        <w:t>T</w:t>
      </w:r>
      <w:r w:rsidRPr="00E10396">
        <w:rPr>
          <w:rFonts w:ascii="Arial" w:hAnsi="Arial" w:cs="Arial"/>
        </w:rPr>
        <w:t>he school district requires your written consent for your child’s information being stored on these servers. The information to be stored is safeguarded and encrypted to ensure security and unauthorized access. The school psychologist may be able to provide alternative assessment arrangements should you choose to not have your child assessed with these particular assessment instruments. Some of your child’s information, depe</w:t>
      </w:r>
      <w:r w:rsidR="00940703">
        <w:rPr>
          <w:rFonts w:ascii="Arial" w:hAnsi="Arial" w:cs="Arial"/>
        </w:rPr>
        <w:t>nding on the assessment measures</w:t>
      </w:r>
      <w:r w:rsidRPr="00E10396">
        <w:rPr>
          <w:rFonts w:ascii="Arial" w:hAnsi="Arial" w:cs="Arial"/>
        </w:rPr>
        <w:t xml:space="preserve"> used, will be subject to the USA Freedom of Information laws, specifically the USA Freedom of Information Act (FOIA) and the Children’s Online Privacy Protection Act (COPP</w:t>
      </w:r>
      <w:r w:rsidR="00940703">
        <w:rPr>
          <w:rFonts w:ascii="Arial" w:hAnsi="Arial" w:cs="Arial"/>
        </w:rPr>
        <w:t xml:space="preserve">A). These laws provide the </w:t>
      </w:r>
      <w:r w:rsidRPr="00E10396">
        <w:rPr>
          <w:rFonts w:ascii="Arial" w:hAnsi="Arial" w:cs="Arial"/>
        </w:rPr>
        <w:t xml:space="preserve">similar level of protection as BC’s Freedom of Information and Protection of Privacy Act (FOIPPA). Please contact the school psychologist directly if you have concerns related to web based data storage. </w:t>
      </w:r>
      <w:r w:rsidR="00C24A88" w:rsidRPr="00C24A88">
        <w:rPr>
          <w:rFonts w:ascii="Arial" w:hAnsi="Arial" w:cs="Arial"/>
          <w:b/>
          <w:i/>
        </w:rPr>
        <w:t xml:space="preserve">Consider </w:t>
      </w:r>
      <w:r w:rsidR="002A1D36">
        <w:rPr>
          <w:rFonts w:ascii="Arial" w:hAnsi="Arial" w:cs="Arial"/>
          <w:b/>
          <w:i/>
        </w:rPr>
        <w:t>adding</w:t>
      </w:r>
      <w:r w:rsidR="00C24A88" w:rsidRPr="00C24A88">
        <w:rPr>
          <w:rFonts w:ascii="Arial" w:hAnsi="Arial" w:cs="Arial"/>
          <w:b/>
          <w:i/>
        </w:rPr>
        <w:t xml:space="preserve"> the following statement if it is true for your district: </w:t>
      </w:r>
      <w:r w:rsidR="00C24A88" w:rsidRPr="00C24A88">
        <w:rPr>
          <w:rFonts w:ascii="Arial" w:hAnsi="Arial" w:cs="Arial"/>
          <w:i/>
        </w:rPr>
        <w:t>This storage meets the security and privacy requirements of XX School District.</w:t>
      </w:r>
    </w:p>
    <w:sectPr w:rsidR="00CA054A" w:rsidRPr="00C24A8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20" w:rsidRDefault="00B26720" w:rsidP="00C24A88">
      <w:pPr>
        <w:spacing w:after="0" w:line="240" w:lineRule="auto"/>
      </w:pPr>
      <w:r>
        <w:separator/>
      </w:r>
    </w:p>
  </w:endnote>
  <w:endnote w:type="continuationSeparator" w:id="0">
    <w:p w:rsidR="00B26720" w:rsidRDefault="00B26720" w:rsidP="00C2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20" w:rsidRDefault="00B26720" w:rsidP="00C24A88">
      <w:pPr>
        <w:spacing w:after="0" w:line="240" w:lineRule="auto"/>
      </w:pPr>
      <w:r>
        <w:separator/>
      </w:r>
    </w:p>
  </w:footnote>
  <w:footnote w:type="continuationSeparator" w:id="0">
    <w:p w:rsidR="00B26720" w:rsidRDefault="00B26720" w:rsidP="00C24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54" w:rsidRDefault="00A66654">
    <w:pPr>
      <w:pStyle w:val="Header"/>
    </w:pPr>
    <w:r>
      <w:t xml:space="preserve">[Insert Letterhead here]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1B0A"/>
    <w:multiLevelType w:val="hybridMultilevel"/>
    <w:tmpl w:val="51A0BC1E"/>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EF"/>
    <w:rsid w:val="0012395C"/>
    <w:rsid w:val="001276B9"/>
    <w:rsid w:val="00147543"/>
    <w:rsid w:val="00187021"/>
    <w:rsid w:val="00222593"/>
    <w:rsid w:val="00236CA0"/>
    <w:rsid w:val="0029089B"/>
    <w:rsid w:val="002A1D36"/>
    <w:rsid w:val="002D61D6"/>
    <w:rsid w:val="003B0CB9"/>
    <w:rsid w:val="00405B3C"/>
    <w:rsid w:val="0041630A"/>
    <w:rsid w:val="00422291"/>
    <w:rsid w:val="004D2ABE"/>
    <w:rsid w:val="004F0350"/>
    <w:rsid w:val="004F4B98"/>
    <w:rsid w:val="00522984"/>
    <w:rsid w:val="00585B97"/>
    <w:rsid w:val="00587EEF"/>
    <w:rsid w:val="005907F2"/>
    <w:rsid w:val="00595841"/>
    <w:rsid w:val="00610FA5"/>
    <w:rsid w:val="00642ACE"/>
    <w:rsid w:val="0065067D"/>
    <w:rsid w:val="00700E8A"/>
    <w:rsid w:val="007840EF"/>
    <w:rsid w:val="00822FF8"/>
    <w:rsid w:val="008774B2"/>
    <w:rsid w:val="008B118B"/>
    <w:rsid w:val="00940703"/>
    <w:rsid w:val="00960052"/>
    <w:rsid w:val="00A57C32"/>
    <w:rsid w:val="00A66654"/>
    <w:rsid w:val="00AB35E4"/>
    <w:rsid w:val="00AC41F7"/>
    <w:rsid w:val="00AE1861"/>
    <w:rsid w:val="00B26720"/>
    <w:rsid w:val="00B754E4"/>
    <w:rsid w:val="00B8011A"/>
    <w:rsid w:val="00B97C41"/>
    <w:rsid w:val="00BD1A7B"/>
    <w:rsid w:val="00BD4114"/>
    <w:rsid w:val="00C222D4"/>
    <w:rsid w:val="00C24A88"/>
    <w:rsid w:val="00C8211E"/>
    <w:rsid w:val="00CA054A"/>
    <w:rsid w:val="00D9423C"/>
    <w:rsid w:val="00DF54EA"/>
    <w:rsid w:val="00E10396"/>
    <w:rsid w:val="00E717F8"/>
    <w:rsid w:val="00E82050"/>
    <w:rsid w:val="00EB7617"/>
    <w:rsid w:val="00F36F5C"/>
    <w:rsid w:val="00FB5BC3"/>
    <w:rsid w:val="00FD3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98"/>
    <w:pPr>
      <w:ind w:left="720"/>
      <w:contextualSpacing/>
    </w:pPr>
  </w:style>
  <w:style w:type="paragraph" w:styleId="BalloonText">
    <w:name w:val="Balloon Text"/>
    <w:basedOn w:val="Normal"/>
    <w:link w:val="BalloonTextChar"/>
    <w:uiPriority w:val="99"/>
    <w:semiHidden/>
    <w:unhideWhenUsed/>
    <w:rsid w:val="00DF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EA"/>
    <w:rPr>
      <w:rFonts w:ascii="Segoe UI" w:hAnsi="Segoe UI" w:cs="Segoe UI"/>
      <w:sz w:val="18"/>
      <w:szCs w:val="18"/>
    </w:rPr>
  </w:style>
  <w:style w:type="table" w:styleId="TableGrid">
    <w:name w:val="Table Grid"/>
    <w:basedOn w:val="TableNormal"/>
    <w:uiPriority w:val="39"/>
    <w:rsid w:val="00AE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88"/>
  </w:style>
  <w:style w:type="paragraph" w:styleId="Footer">
    <w:name w:val="footer"/>
    <w:basedOn w:val="Normal"/>
    <w:link w:val="FooterChar"/>
    <w:uiPriority w:val="99"/>
    <w:unhideWhenUsed/>
    <w:rsid w:val="00C2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88"/>
  </w:style>
  <w:style w:type="paragraph" w:styleId="Title">
    <w:name w:val="Title"/>
    <w:basedOn w:val="Normal"/>
    <w:next w:val="Normal"/>
    <w:link w:val="TitleChar"/>
    <w:uiPriority w:val="10"/>
    <w:qFormat/>
    <w:rsid w:val="00C24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A8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98"/>
    <w:pPr>
      <w:ind w:left="720"/>
      <w:contextualSpacing/>
    </w:pPr>
  </w:style>
  <w:style w:type="paragraph" w:styleId="BalloonText">
    <w:name w:val="Balloon Text"/>
    <w:basedOn w:val="Normal"/>
    <w:link w:val="BalloonTextChar"/>
    <w:uiPriority w:val="99"/>
    <w:semiHidden/>
    <w:unhideWhenUsed/>
    <w:rsid w:val="00DF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EA"/>
    <w:rPr>
      <w:rFonts w:ascii="Segoe UI" w:hAnsi="Segoe UI" w:cs="Segoe UI"/>
      <w:sz w:val="18"/>
      <w:szCs w:val="18"/>
    </w:rPr>
  </w:style>
  <w:style w:type="table" w:styleId="TableGrid">
    <w:name w:val="Table Grid"/>
    <w:basedOn w:val="TableNormal"/>
    <w:uiPriority w:val="39"/>
    <w:rsid w:val="00AE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88"/>
  </w:style>
  <w:style w:type="paragraph" w:styleId="Footer">
    <w:name w:val="footer"/>
    <w:basedOn w:val="Normal"/>
    <w:link w:val="FooterChar"/>
    <w:uiPriority w:val="99"/>
    <w:unhideWhenUsed/>
    <w:rsid w:val="00C2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88"/>
  </w:style>
  <w:style w:type="paragraph" w:styleId="Title">
    <w:name w:val="Title"/>
    <w:basedOn w:val="Normal"/>
    <w:next w:val="Normal"/>
    <w:link w:val="TitleChar"/>
    <w:uiPriority w:val="10"/>
    <w:qFormat/>
    <w:rsid w:val="00C24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A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Bollans</dc:creator>
  <cp:lastModifiedBy>gpearce</cp:lastModifiedBy>
  <cp:revision>2</cp:revision>
  <cp:lastPrinted>2016-11-06T19:03:00Z</cp:lastPrinted>
  <dcterms:created xsi:type="dcterms:W3CDTF">2016-12-01T16:16:00Z</dcterms:created>
  <dcterms:modified xsi:type="dcterms:W3CDTF">2016-12-01T16:16:00Z</dcterms:modified>
</cp:coreProperties>
</file>